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A3" w:rsidRDefault="00354BA3" w:rsidP="0097196C">
      <w:pPr>
        <w:spacing w:after="0" w:line="240" w:lineRule="auto"/>
        <w:rPr>
          <w:rFonts w:cstheme="minorHAnsi"/>
          <w:b/>
          <w:bCs/>
        </w:rPr>
      </w:pPr>
    </w:p>
    <w:p w:rsidR="00354BA3" w:rsidRDefault="00354BA3" w:rsidP="0097196C">
      <w:pPr>
        <w:spacing w:after="0" w:line="240" w:lineRule="auto"/>
        <w:rPr>
          <w:rFonts w:cstheme="minorHAnsi"/>
          <w:b/>
          <w:bCs/>
        </w:rPr>
      </w:pPr>
    </w:p>
    <w:p w:rsidR="00354BA3" w:rsidRDefault="00354BA3" w:rsidP="0097196C">
      <w:pPr>
        <w:spacing w:after="0" w:line="240" w:lineRule="auto"/>
        <w:rPr>
          <w:rFonts w:cstheme="minorHAnsi"/>
          <w:b/>
          <w:bCs/>
        </w:rPr>
      </w:pPr>
    </w:p>
    <w:p w:rsidR="0057075E" w:rsidRPr="00EC59DB" w:rsidRDefault="00053730" w:rsidP="00354BA3">
      <w:pPr>
        <w:spacing w:after="0" w:line="240" w:lineRule="auto"/>
        <w:rPr>
          <w:rFonts w:cstheme="minorHAnsi"/>
        </w:rPr>
      </w:pPr>
      <w:r w:rsidRPr="00EC59DB">
        <w:rPr>
          <w:rFonts w:cstheme="minorHAnsi"/>
          <w:b/>
          <w:bCs/>
        </w:rPr>
        <w:br/>
      </w:r>
      <w:r w:rsidR="0097196C" w:rsidRPr="00EC59DB">
        <w:rPr>
          <w:rFonts w:cstheme="minorHAnsi"/>
          <w:b/>
          <w:u w:val="single"/>
        </w:rPr>
        <w:t>FOR IMMEDIATE RELEASE</w:t>
      </w:r>
      <w:r w:rsidR="0097196C" w:rsidRPr="00EC59DB">
        <w:rPr>
          <w:rFonts w:cstheme="minorHAnsi"/>
          <w:b/>
          <w:u w:val="single"/>
        </w:rPr>
        <w:br/>
      </w:r>
      <w:r w:rsidR="0097196C" w:rsidRPr="00EC59DB">
        <w:rPr>
          <w:rFonts w:cstheme="minorHAnsi"/>
          <w:iCs/>
        </w:rPr>
        <w:t>Kate Fruscione, Public Relations Strategist</w:t>
      </w:r>
      <w:r w:rsidR="0097196C" w:rsidRPr="00EC59DB">
        <w:rPr>
          <w:rFonts w:cstheme="minorHAnsi"/>
        </w:rPr>
        <w:t xml:space="preserve"> </w:t>
      </w:r>
      <w:r w:rsidR="0097196C" w:rsidRPr="00EC59DB">
        <w:rPr>
          <w:rFonts w:cstheme="minorHAnsi"/>
        </w:rPr>
        <w:br/>
        <w:t>(518) 458-2195 ext. 4394</w:t>
      </w:r>
      <w:r w:rsidR="0057075E" w:rsidRPr="00EC59DB">
        <w:rPr>
          <w:rFonts w:cstheme="minorHAnsi"/>
        </w:rPr>
        <w:t xml:space="preserve"> - direct</w:t>
      </w:r>
    </w:p>
    <w:p w:rsidR="0097196C" w:rsidRPr="00EC59DB" w:rsidRDefault="0057075E" w:rsidP="00354BA3">
      <w:pPr>
        <w:spacing w:after="0" w:line="240" w:lineRule="auto"/>
        <w:rPr>
          <w:rStyle w:val="Hyperlink"/>
          <w:rFonts w:cstheme="minorHAnsi"/>
        </w:rPr>
      </w:pPr>
      <w:r w:rsidRPr="00EC59DB">
        <w:rPr>
          <w:rFonts w:cstheme="minorHAnsi"/>
        </w:rPr>
        <w:t>(518) 669-4075 - mobile</w:t>
      </w:r>
      <w:r w:rsidR="0097196C" w:rsidRPr="00EC59DB">
        <w:rPr>
          <w:rFonts w:cstheme="minorHAnsi"/>
        </w:rPr>
        <w:t xml:space="preserve"> </w:t>
      </w:r>
      <w:r w:rsidR="0097196C" w:rsidRPr="00EC59DB">
        <w:rPr>
          <w:rFonts w:cstheme="minorHAnsi"/>
          <w:b/>
        </w:rPr>
        <w:br/>
      </w:r>
      <w:hyperlink r:id="rId8" w:history="1">
        <w:r w:rsidR="0097196C" w:rsidRPr="00EC59DB">
          <w:rPr>
            <w:rStyle w:val="Hyperlink"/>
            <w:rFonts w:cstheme="minorHAnsi"/>
          </w:rPr>
          <w:t>kfruscione@capcomfcu.org</w:t>
        </w:r>
      </w:hyperlink>
    </w:p>
    <w:p w:rsidR="00C55C7A" w:rsidRPr="00EC59DB" w:rsidRDefault="00C55C7A" w:rsidP="00354BA3">
      <w:pPr>
        <w:spacing w:after="0" w:line="240" w:lineRule="auto"/>
        <w:rPr>
          <w:rFonts w:cstheme="minorHAnsi"/>
          <w:b/>
          <w:lang w:val="en-GB"/>
        </w:rPr>
      </w:pPr>
    </w:p>
    <w:p w:rsidR="007958B1" w:rsidRPr="00EC59DB" w:rsidRDefault="006F5411" w:rsidP="00354BA3">
      <w:pPr>
        <w:spacing w:line="240" w:lineRule="auto"/>
        <w:rPr>
          <w:rFonts w:cstheme="minorHAnsi"/>
          <w:b/>
          <w:bCs/>
        </w:rPr>
      </w:pPr>
      <w:r w:rsidRPr="00EC59DB">
        <w:rPr>
          <w:rFonts w:cstheme="minorHAnsi"/>
          <w:b/>
          <w:bCs/>
        </w:rPr>
        <w:t xml:space="preserve">CAP COM </w:t>
      </w:r>
      <w:r w:rsidR="0057075E" w:rsidRPr="00EC59DB">
        <w:rPr>
          <w:rFonts w:cstheme="minorHAnsi"/>
          <w:b/>
          <w:bCs/>
        </w:rPr>
        <w:t xml:space="preserve">AND SIENA MEN’S BASKETBALL </w:t>
      </w:r>
      <w:r w:rsidR="002E60FB">
        <w:rPr>
          <w:rFonts w:cstheme="minorHAnsi"/>
          <w:b/>
          <w:bCs/>
        </w:rPr>
        <w:t>PARTNER T</w:t>
      </w:r>
      <w:r w:rsidR="0057075E" w:rsidRPr="00EC59DB">
        <w:rPr>
          <w:rFonts w:cstheme="minorHAnsi"/>
          <w:b/>
          <w:bCs/>
        </w:rPr>
        <w:t xml:space="preserve">O </w:t>
      </w:r>
      <w:r w:rsidR="002E60FB">
        <w:rPr>
          <w:rFonts w:cstheme="minorHAnsi"/>
          <w:b/>
          <w:bCs/>
        </w:rPr>
        <w:t>ADOPT</w:t>
      </w:r>
      <w:r w:rsidR="0057075E" w:rsidRPr="00EC59DB">
        <w:rPr>
          <w:rFonts w:cstheme="minorHAnsi"/>
          <w:b/>
          <w:bCs/>
        </w:rPr>
        <w:t xml:space="preserve"> BIG BROTHERS BI</w:t>
      </w:r>
      <w:r w:rsidR="002E60FB">
        <w:rPr>
          <w:rFonts w:cstheme="minorHAnsi"/>
          <w:b/>
          <w:bCs/>
        </w:rPr>
        <w:t>G SISTERS OF THE CAPITAL REGION THROUGHOUT 2019-2020 SEASON</w:t>
      </w:r>
    </w:p>
    <w:p w:rsidR="00487782" w:rsidRPr="00EC59DB" w:rsidRDefault="007958B1" w:rsidP="00354BA3">
      <w:pPr>
        <w:spacing w:line="240" w:lineRule="auto"/>
        <w:rPr>
          <w:rFonts w:cstheme="minorHAnsi"/>
        </w:rPr>
      </w:pPr>
      <w:r w:rsidRPr="00EC59DB">
        <w:rPr>
          <w:rFonts w:cstheme="minorHAnsi"/>
          <w:bCs/>
        </w:rPr>
        <w:t xml:space="preserve">ALBANY – </w:t>
      </w:r>
      <w:r w:rsidR="006660FA" w:rsidRPr="00EC59DB">
        <w:rPr>
          <w:rFonts w:cstheme="minorHAnsi"/>
          <w:bCs/>
        </w:rPr>
        <w:t>January</w:t>
      </w:r>
      <w:r w:rsidR="00E33F9D" w:rsidRPr="00EC59DB">
        <w:rPr>
          <w:rFonts w:cstheme="minorHAnsi"/>
          <w:bCs/>
        </w:rPr>
        <w:t xml:space="preserve"> 20</w:t>
      </w:r>
      <w:r w:rsidR="0057075E" w:rsidRPr="00EC59DB">
        <w:rPr>
          <w:rFonts w:cstheme="minorHAnsi"/>
          <w:bCs/>
        </w:rPr>
        <w:t>20</w:t>
      </w:r>
      <w:r w:rsidRPr="00EC59DB">
        <w:rPr>
          <w:rFonts w:cstheme="minorHAnsi"/>
          <w:bCs/>
        </w:rPr>
        <w:t xml:space="preserve"> – </w:t>
      </w:r>
      <w:r w:rsidR="006F5411" w:rsidRPr="00EC59DB">
        <w:rPr>
          <w:rFonts w:cstheme="minorHAnsi"/>
        </w:rPr>
        <w:t xml:space="preserve">CAP COM Federal Credit Union and the CAP COM Cares Foundation </w:t>
      </w:r>
      <w:r w:rsidR="002E60FB">
        <w:rPr>
          <w:rFonts w:cstheme="minorHAnsi"/>
        </w:rPr>
        <w:t xml:space="preserve">have </w:t>
      </w:r>
      <w:proofErr w:type="gramStart"/>
      <w:r w:rsidR="00703D80" w:rsidRPr="00EC59DB">
        <w:rPr>
          <w:rFonts w:cstheme="minorHAnsi"/>
        </w:rPr>
        <w:t>partner</w:t>
      </w:r>
      <w:r w:rsidR="002E60FB">
        <w:rPr>
          <w:rFonts w:cstheme="minorHAnsi"/>
        </w:rPr>
        <w:t>ed</w:t>
      </w:r>
      <w:proofErr w:type="gramEnd"/>
      <w:r w:rsidR="00703D80" w:rsidRPr="00EC59DB">
        <w:rPr>
          <w:rFonts w:cstheme="minorHAnsi"/>
        </w:rPr>
        <w:t xml:space="preserve"> </w:t>
      </w:r>
      <w:r w:rsidR="006F5411" w:rsidRPr="00EC59DB">
        <w:rPr>
          <w:rFonts w:cstheme="minorHAnsi"/>
        </w:rPr>
        <w:t>with Si</w:t>
      </w:r>
      <w:r w:rsidR="0057075E" w:rsidRPr="00EC59DB">
        <w:rPr>
          <w:rFonts w:cstheme="minorHAnsi"/>
        </w:rPr>
        <w:t>ena Men’s Basketball to adopt and honor Big Brothers Big Sisters of the Capital Region</w:t>
      </w:r>
      <w:r w:rsidR="002E60FB">
        <w:rPr>
          <w:rFonts w:cstheme="minorHAnsi"/>
        </w:rPr>
        <w:t xml:space="preserve"> throughout the 2019-2020 season. A special celebration was held </w:t>
      </w:r>
      <w:r w:rsidR="0057075E" w:rsidRPr="00EC59DB">
        <w:rPr>
          <w:rFonts w:cstheme="minorHAnsi"/>
        </w:rPr>
        <w:t xml:space="preserve">at </w:t>
      </w:r>
      <w:r w:rsidR="002E60FB">
        <w:rPr>
          <w:rFonts w:cstheme="minorHAnsi"/>
        </w:rPr>
        <w:t xml:space="preserve">the January </w:t>
      </w:r>
      <w:proofErr w:type="gramStart"/>
      <w:r w:rsidR="002E60FB">
        <w:rPr>
          <w:rFonts w:cstheme="minorHAnsi"/>
        </w:rPr>
        <w:t>24</w:t>
      </w:r>
      <w:r w:rsidR="002E60FB" w:rsidRPr="002E60FB">
        <w:rPr>
          <w:rFonts w:cstheme="minorHAnsi"/>
          <w:vertAlign w:val="superscript"/>
        </w:rPr>
        <w:t>th</w:t>
      </w:r>
      <w:proofErr w:type="gramEnd"/>
      <w:r w:rsidR="002E60FB">
        <w:rPr>
          <w:rFonts w:cstheme="minorHAnsi"/>
        </w:rPr>
        <w:t xml:space="preserve"> </w:t>
      </w:r>
      <w:r w:rsidR="0057075E" w:rsidRPr="00EC59DB">
        <w:rPr>
          <w:rFonts w:cstheme="minorHAnsi"/>
        </w:rPr>
        <w:t xml:space="preserve">home game vs. Marist. </w:t>
      </w:r>
      <w:r w:rsidR="006F5411" w:rsidRPr="00EC59DB">
        <w:rPr>
          <w:rFonts w:cstheme="minorHAnsi"/>
        </w:rPr>
        <w:t>This is the</w:t>
      </w:r>
      <w:r w:rsidR="0057075E" w:rsidRPr="00EC59DB">
        <w:rPr>
          <w:rFonts w:cstheme="minorHAnsi"/>
        </w:rPr>
        <w:t xml:space="preserve"> third</w:t>
      </w:r>
      <w:r w:rsidR="006F5411" w:rsidRPr="00EC59DB">
        <w:rPr>
          <w:rFonts w:cstheme="minorHAnsi"/>
        </w:rPr>
        <w:t xml:space="preserve"> year that </w:t>
      </w:r>
      <w:r w:rsidR="0087164C" w:rsidRPr="00EC59DB">
        <w:rPr>
          <w:rFonts w:cstheme="minorHAnsi"/>
        </w:rPr>
        <w:t xml:space="preserve">the credit union </w:t>
      </w:r>
      <w:r w:rsidR="006F5411" w:rsidRPr="00EC59DB">
        <w:rPr>
          <w:rFonts w:cstheme="minorHAnsi"/>
        </w:rPr>
        <w:t xml:space="preserve">has </w:t>
      </w:r>
      <w:r w:rsidR="00487782" w:rsidRPr="00EC59DB">
        <w:rPr>
          <w:rFonts w:cstheme="minorHAnsi"/>
        </w:rPr>
        <w:t xml:space="preserve">selected a nonprofit to </w:t>
      </w:r>
      <w:r w:rsidR="00703D80" w:rsidRPr="00EC59DB">
        <w:rPr>
          <w:rFonts w:cstheme="minorHAnsi"/>
        </w:rPr>
        <w:t>celebrate during the Siena Men’s Basketball season</w:t>
      </w:r>
      <w:r w:rsidR="0087164C" w:rsidRPr="00EC59DB">
        <w:rPr>
          <w:rFonts w:cstheme="minorHAnsi"/>
        </w:rPr>
        <w:t>.</w:t>
      </w:r>
      <w:r w:rsidR="0057075E" w:rsidRPr="00EC59DB">
        <w:rPr>
          <w:rFonts w:cstheme="minorHAnsi"/>
        </w:rPr>
        <w:t xml:space="preserve"> </w:t>
      </w:r>
    </w:p>
    <w:p w:rsidR="00487782" w:rsidRPr="00EC59DB" w:rsidRDefault="0087164C" w:rsidP="00354BA3">
      <w:pPr>
        <w:spacing w:line="240" w:lineRule="auto"/>
        <w:rPr>
          <w:rFonts w:cstheme="minorHAnsi"/>
        </w:rPr>
      </w:pPr>
      <w:r w:rsidRPr="00EC59DB">
        <w:rPr>
          <w:rFonts w:cstheme="minorHAnsi"/>
        </w:rPr>
        <w:t xml:space="preserve">To show the </w:t>
      </w:r>
      <w:r w:rsidR="0057075E" w:rsidRPr="00EC59DB">
        <w:rPr>
          <w:rFonts w:cstheme="minorHAnsi"/>
        </w:rPr>
        <w:t xml:space="preserve">collective </w:t>
      </w:r>
      <w:r w:rsidR="00487782" w:rsidRPr="00EC59DB">
        <w:rPr>
          <w:rFonts w:cstheme="minorHAnsi"/>
        </w:rPr>
        <w:t xml:space="preserve">community </w:t>
      </w:r>
      <w:r w:rsidR="00703D80" w:rsidRPr="00EC59DB">
        <w:rPr>
          <w:rFonts w:cstheme="minorHAnsi"/>
        </w:rPr>
        <w:t>collaboration</w:t>
      </w:r>
      <w:r w:rsidR="00487782" w:rsidRPr="00EC59DB">
        <w:rPr>
          <w:rFonts w:cstheme="minorHAnsi"/>
        </w:rPr>
        <w:t xml:space="preserve">, CAP COM and Siena </w:t>
      </w:r>
      <w:r w:rsidR="0057075E" w:rsidRPr="00EC59DB">
        <w:rPr>
          <w:rFonts w:cstheme="minorHAnsi"/>
        </w:rPr>
        <w:t xml:space="preserve">have been </w:t>
      </w:r>
      <w:r w:rsidR="006660FA">
        <w:rPr>
          <w:rFonts w:cstheme="minorHAnsi"/>
        </w:rPr>
        <w:t>working together</w:t>
      </w:r>
      <w:r w:rsidR="0057075E" w:rsidRPr="00EC59DB">
        <w:rPr>
          <w:rFonts w:cstheme="minorHAnsi"/>
        </w:rPr>
        <w:t xml:space="preserve"> t</w:t>
      </w:r>
      <w:r w:rsidR="00487782" w:rsidRPr="00EC59DB">
        <w:rPr>
          <w:rFonts w:cstheme="minorHAnsi"/>
        </w:rPr>
        <w:t xml:space="preserve">o benefit </w:t>
      </w:r>
      <w:r w:rsidR="0057075E" w:rsidRPr="00EC59DB">
        <w:rPr>
          <w:rFonts w:cstheme="minorHAnsi"/>
        </w:rPr>
        <w:t>Big Brothers Big Sisters</w:t>
      </w:r>
      <w:r w:rsidR="00487782" w:rsidRPr="00EC59DB">
        <w:rPr>
          <w:rFonts w:cstheme="minorHAnsi"/>
        </w:rPr>
        <w:t xml:space="preserve">, an organization </w:t>
      </w:r>
      <w:r w:rsidR="0057075E" w:rsidRPr="00EC59DB">
        <w:rPr>
          <w:rFonts w:cstheme="minorHAnsi"/>
        </w:rPr>
        <w:t xml:space="preserve">whose </w:t>
      </w:r>
      <w:r w:rsidR="0057075E" w:rsidRPr="00EC59DB">
        <w:rPr>
          <w:rFonts w:eastAsia="Times New Roman" w:cstheme="minorHAnsi"/>
          <w:color w:val="201F1E"/>
          <w:bdr w:val="none" w:sz="0" w:space="0" w:color="auto" w:frame="1"/>
        </w:rPr>
        <w:t>mission is to create and support one to one mentoring relationships that ignite the power and promise of youth. Big Brothers strives to accomplish measurable outcomes</w:t>
      </w:r>
      <w:r w:rsidR="00703D80" w:rsidRPr="00EC59DB">
        <w:rPr>
          <w:rFonts w:eastAsia="Times New Roman" w:cstheme="minorHAnsi"/>
          <w:color w:val="201F1E"/>
          <w:bdr w:val="none" w:sz="0" w:space="0" w:color="auto" w:frame="1"/>
        </w:rPr>
        <w:t xml:space="preserve"> for their youth</w:t>
      </w:r>
      <w:r w:rsidR="0057075E" w:rsidRPr="00EC59DB">
        <w:rPr>
          <w:rFonts w:eastAsia="Times New Roman" w:cstheme="minorHAnsi"/>
          <w:color w:val="201F1E"/>
          <w:bdr w:val="none" w:sz="0" w:space="0" w:color="auto" w:frame="1"/>
        </w:rPr>
        <w:t xml:space="preserve"> such as educational success, </w:t>
      </w:r>
      <w:r w:rsidR="00703D80" w:rsidRPr="00EC59DB">
        <w:rPr>
          <w:rFonts w:eastAsia="Times New Roman" w:cstheme="minorHAnsi"/>
          <w:color w:val="201F1E"/>
          <w:bdr w:val="none" w:sz="0" w:space="0" w:color="auto" w:frame="1"/>
        </w:rPr>
        <w:t>healthy and safe behavior choices</w:t>
      </w:r>
      <w:r w:rsidR="0057075E" w:rsidRPr="00EC59DB">
        <w:rPr>
          <w:rFonts w:eastAsia="Times New Roman" w:cstheme="minorHAnsi"/>
          <w:color w:val="201F1E"/>
          <w:bdr w:val="none" w:sz="0" w:space="0" w:color="auto" w:frame="1"/>
        </w:rPr>
        <w:t xml:space="preserve">, high aspirations, </w:t>
      </w:r>
      <w:r w:rsidR="00703D80" w:rsidRPr="00EC59DB">
        <w:rPr>
          <w:rFonts w:eastAsia="Times New Roman" w:cstheme="minorHAnsi"/>
          <w:color w:val="201F1E"/>
          <w:bdr w:val="none" w:sz="0" w:space="0" w:color="auto" w:frame="1"/>
        </w:rPr>
        <w:t xml:space="preserve">increased </w:t>
      </w:r>
      <w:r w:rsidR="0057075E" w:rsidRPr="00EC59DB">
        <w:rPr>
          <w:rFonts w:eastAsia="Times New Roman" w:cstheme="minorHAnsi"/>
          <w:color w:val="201F1E"/>
          <w:bdr w:val="none" w:sz="0" w:space="0" w:color="auto" w:frame="1"/>
        </w:rPr>
        <w:t xml:space="preserve">confidence, and </w:t>
      </w:r>
      <w:r w:rsidR="00703D80" w:rsidRPr="00EC59DB">
        <w:rPr>
          <w:rFonts w:eastAsia="Times New Roman" w:cstheme="minorHAnsi"/>
          <w:color w:val="201F1E"/>
          <w:bdr w:val="none" w:sz="0" w:space="0" w:color="auto" w:frame="1"/>
        </w:rPr>
        <w:t>improved</w:t>
      </w:r>
      <w:r w:rsidR="0057075E" w:rsidRPr="00EC59DB">
        <w:rPr>
          <w:rFonts w:eastAsia="Times New Roman" w:cstheme="minorHAnsi"/>
          <w:color w:val="201F1E"/>
          <w:bdr w:val="none" w:sz="0" w:space="0" w:color="auto" w:frame="1"/>
        </w:rPr>
        <w:t xml:space="preserve"> relationships for close to 500 youth a year. </w:t>
      </w:r>
    </w:p>
    <w:p w:rsidR="00E33F9D" w:rsidRPr="00EC59DB" w:rsidRDefault="0057075E" w:rsidP="00354BA3">
      <w:pPr>
        <w:spacing w:line="240" w:lineRule="auto"/>
        <w:rPr>
          <w:rFonts w:cstheme="minorHAnsi"/>
          <w:bCs/>
        </w:rPr>
      </w:pPr>
      <w:r w:rsidRPr="00EC59DB">
        <w:rPr>
          <w:rFonts w:cstheme="minorHAnsi"/>
          <w:bCs/>
        </w:rPr>
        <w:t>More than</w:t>
      </w:r>
      <w:r w:rsidR="00983F19" w:rsidRPr="00EC59DB">
        <w:rPr>
          <w:rFonts w:cstheme="minorHAnsi"/>
          <w:bCs/>
        </w:rPr>
        <w:t xml:space="preserve"> </w:t>
      </w:r>
      <w:r w:rsidRPr="00EC59DB">
        <w:rPr>
          <w:rFonts w:cstheme="minorHAnsi"/>
          <w:bCs/>
        </w:rPr>
        <w:t>60</w:t>
      </w:r>
      <w:r w:rsidR="00487782" w:rsidRPr="00EC59DB">
        <w:rPr>
          <w:rFonts w:cstheme="minorHAnsi"/>
          <w:bCs/>
        </w:rPr>
        <w:t xml:space="preserve"> </w:t>
      </w:r>
      <w:r w:rsidRPr="00EC59DB">
        <w:rPr>
          <w:rFonts w:cstheme="minorHAnsi"/>
          <w:bCs/>
        </w:rPr>
        <w:t>Big Brothers Big Sisters</w:t>
      </w:r>
      <w:r w:rsidR="00487782" w:rsidRPr="00EC59DB">
        <w:rPr>
          <w:rFonts w:cstheme="minorHAnsi"/>
          <w:bCs/>
        </w:rPr>
        <w:t xml:space="preserve"> fans</w:t>
      </w:r>
      <w:r w:rsidRPr="00EC59DB">
        <w:rPr>
          <w:rFonts w:cstheme="minorHAnsi"/>
          <w:bCs/>
        </w:rPr>
        <w:t>, board members</w:t>
      </w:r>
      <w:r w:rsidR="00487782" w:rsidRPr="00EC59DB">
        <w:rPr>
          <w:rFonts w:cstheme="minorHAnsi"/>
          <w:bCs/>
        </w:rPr>
        <w:t xml:space="preserve"> and their families </w:t>
      </w:r>
      <w:r w:rsidR="002E60FB">
        <w:rPr>
          <w:rFonts w:cstheme="minorHAnsi"/>
          <w:bCs/>
        </w:rPr>
        <w:t>attended</w:t>
      </w:r>
      <w:r w:rsidR="00487782" w:rsidRPr="00EC59DB">
        <w:rPr>
          <w:rFonts w:cstheme="minorHAnsi"/>
          <w:bCs/>
        </w:rPr>
        <w:t xml:space="preserve"> </w:t>
      </w:r>
      <w:r w:rsidR="0087164C" w:rsidRPr="00EC59DB">
        <w:rPr>
          <w:rFonts w:cstheme="minorHAnsi"/>
          <w:bCs/>
        </w:rPr>
        <w:t xml:space="preserve">the Siena Saints game </w:t>
      </w:r>
      <w:r w:rsidR="00703D80" w:rsidRPr="00EC59DB">
        <w:rPr>
          <w:rFonts w:cstheme="minorHAnsi"/>
          <w:bCs/>
        </w:rPr>
        <w:t>Friday</w:t>
      </w:r>
      <w:r w:rsidR="00F61147">
        <w:rPr>
          <w:rFonts w:cstheme="minorHAnsi"/>
          <w:bCs/>
        </w:rPr>
        <w:t xml:space="preserve"> 1/24</w:t>
      </w:r>
      <w:r w:rsidR="00703D80" w:rsidRPr="00EC59DB">
        <w:rPr>
          <w:rFonts w:cstheme="minorHAnsi"/>
          <w:bCs/>
        </w:rPr>
        <w:t>, in addition to a group</w:t>
      </w:r>
      <w:r w:rsidRPr="00EC59DB">
        <w:rPr>
          <w:rFonts w:cstheme="minorHAnsi"/>
          <w:bCs/>
        </w:rPr>
        <w:t xml:space="preserve"> of over 300 from CAP COM. </w:t>
      </w:r>
      <w:r w:rsidR="00487782" w:rsidRPr="00EC59DB">
        <w:rPr>
          <w:rFonts w:cstheme="minorHAnsi"/>
          <w:bCs/>
        </w:rPr>
        <w:t xml:space="preserve">A presentation at </w:t>
      </w:r>
      <w:r w:rsidR="0087164C" w:rsidRPr="00EC59DB">
        <w:rPr>
          <w:rFonts w:cstheme="minorHAnsi"/>
          <w:bCs/>
        </w:rPr>
        <w:t>halftime</w:t>
      </w:r>
      <w:r w:rsidRPr="00EC59DB">
        <w:rPr>
          <w:rFonts w:cstheme="minorHAnsi"/>
          <w:bCs/>
        </w:rPr>
        <w:t xml:space="preserve"> </w:t>
      </w:r>
      <w:r w:rsidR="006660FA">
        <w:rPr>
          <w:rFonts w:cstheme="minorHAnsi"/>
          <w:bCs/>
        </w:rPr>
        <w:t>was</w:t>
      </w:r>
      <w:r w:rsidRPr="00EC59DB">
        <w:rPr>
          <w:rFonts w:cstheme="minorHAnsi"/>
          <w:bCs/>
        </w:rPr>
        <w:t xml:space="preserve"> focused on Big Brothers Big Sisters of the Capital Region</w:t>
      </w:r>
      <w:r w:rsidR="0087164C" w:rsidRPr="00EC59DB">
        <w:rPr>
          <w:rFonts w:cstheme="minorHAnsi"/>
          <w:bCs/>
        </w:rPr>
        <w:t xml:space="preserve"> and </w:t>
      </w:r>
      <w:r w:rsidR="00F824CC">
        <w:rPr>
          <w:rFonts w:cstheme="minorHAnsi"/>
          <w:bCs/>
        </w:rPr>
        <w:t>include</w:t>
      </w:r>
      <w:r w:rsidR="006660FA">
        <w:rPr>
          <w:rFonts w:cstheme="minorHAnsi"/>
          <w:bCs/>
        </w:rPr>
        <w:t>d</w:t>
      </w:r>
      <w:r w:rsidR="00F824CC">
        <w:rPr>
          <w:rFonts w:cstheme="minorHAnsi"/>
          <w:bCs/>
        </w:rPr>
        <w:t xml:space="preserve"> Big Brothers Big Sisters of the Capital Region CEO</w:t>
      </w:r>
      <w:r w:rsidR="0087164C" w:rsidRPr="00EC59DB">
        <w:rPr>
          <w:rFonts w:cstheme="minorHAnsi"/>
          <w:bCs/>
        </w:rPr>
        <w:t xml:space="preserve">, </w:t>
      </w:r>
      <w:r w:rsidRPr="00EC59DB">
        <w:rPr>
          <w:rFonts w:cstheme="minorHAnsi"/>
          <w:bCs/>
        </w:rPr>
        <w:t>Sabrina Houser</w:t>
      </w:r>
      <w:r w:rsidR="00F824CC">
        <w:rPr>
          <w:rFonts w:cstheme="minorHAnsi"/>
          <w:bCs/>
        </w:rPr>
        <w:t xml:space="preserve">, Big Brothers Big Sisters, Chairman of the Board, </w:t>
      </w:r>
      <w:proofErr w:type="spellStart"/>
      <w:r w:rsidR="00F824CC">
        <w:rPr>
          <w:rFonts w:cstheme="minorHAnsi"/>
          <w:bCs/>
        </w:rPr>
        <w:t>Noellle</w:t>
      </w:r>
      <w:proofErr w:type="spellEnd"/>
      <w:r w:rsidR="00F824CC">
        <w:rPr>
          <w:rFonts w:cstheme="minorHAnsi"/>
          <w:bCs/>
        </w:rPr>
        <w:t xml:space="preserve"> </w:t>
      </w:r>
      <w:proofErr w:type="spellStart"/>
      <w:r w:rsidR="00F824CC">
        <w:rPr>
          <w:rFonts w:cstheme="minorHAnsi"/>
          <w:bCs/>
        </w:rPr>
        <w:t>Podoba</w:t>
      </w:r>
      <w:proofErr w:type="spellEnd"/>
      <w:r w:rsidR="00F824CC">
        <w:rPr>
          <w:rFonts w:cstheme="minorHAnsi"/>
          <w:bCs/>
        </w:rPr>
        <w:t xml:space="preserve">, and </w:t>
      </w:r>
      <w:r w:rsidR="00F824CC" w:rsidRPr="00EC59DB">
        <w:rPr>
          <w:rFonts w:cstheme="minorHAnsi"/>
          <w:bCs/>
        </w:rPr>
        <w:t>CAP COM President and CEO, Chris McKenna</w:t>
      </w:r>
      <w:r w:rsidR="00F824CC">
        <w:rPr>
          <w:rFonts w:cstheme="minorHAnsi"/>
          <w:bCs/>
        </w:rPr>
        <w:t xml:space="preserve">. </w:t>
      </w:r>
      <w:r w:rsidRPr="00EC59DB">
        <w:rPr>
          <w:rFonts w:cstheme="minorHAnsi"/>
          <w:bCs/>
        </w:rPr>
        <w:t>CAP COM</w:t>
      </w:r>
      <w:r w:rsidR="006660FA">
        <w:rPr>
          <w:rFonts w:cstheme="minorHAnsi"/>
          <w:bCs/>
        </w:rPr>
        <w:t xml:space="preserve"> and Siena </w:t>
      </w:r>
      <w:r w:rsidRPr="00EC59DB">
        <w:rPr>
          <w:rFonts w:cstheme="minorHAnsi"/>
          <w:bCs/>
        </w:rPr>
        <w:t>award</w:t>
      </w:r>
      <w:r w:rsidR="006660FA">
        <w:rPr>
          <w:rFonts w:cstheme="minorHAnsi"/>
          <w:bCs/>
        </w:rPr>
        <w:t>ed</w:t>
      </w:r>
      <w:r w:rsidRPr="00EC59DB">
        <w:rPr>
          <w:rFonts w:cstheme="minorHAnsi"/>
          <w:bCs/>
        </w:rPr>
        <w:t xml:space="preserve"> six kids from Big Brothers Big Sisters of the Capital R</w:t>
      </w:r>
      <w:r w:rsidR="00703D80" w:rsidRPr="00EC59DB">
        <w:rPr>
          <w:rFonts w:cstheme="minorHAnsi"/>
          <w:bCs/>
        </w:rPr>
        <w:t xml:space="preserve">egion with </w:t>
      </w:r>
      <w:r w:rsidRPr="00EC59DB">
        <w:rPr>
          <w:rFonts w:cstheme="minorHAnsi"/>
        </w:rPr>
        <w:t>athletic scholarships for the</w:t>
      </w:r>
      <w:r w:rsidR="00F824CC">
        <w:rPr>
          <w:rFonts w:cstheme="minorHAnsi"/>
        </w:rPr>
        <w:t>m</w:t>
      </w:r>
      <w:r w:rsidRPr="00EC59DB">
        <w:rPr>
          <w:rFonts w:cstheme="minorHAnsi"/>
        </w:rPr>
        <w:t xml:space="preserve"> to attend a </w:t>
      </w:r>
      <w:r w:rsidR="00354BA3" w:rsidRPr="00EC59DB">
        <w:rPr>
          <w:rFonts w:cstheme="minorHAnsi"/>
        </w:rPr>
        <w:t>weeklong</w:t>
      </w:r>
      <w:r w:rsidRPr="00EC59DB">
        <w:rPr>
          <w:rFonts w:cstheme="minorHAnsi"/>
        </w:rPr>
        <w:t xml:space="preserve"> camp session at Siena College this summer.</w:t>
      </w:r>
    </w:p>
    <w:p w:rsidR="00703D80" w:rsidRPr="00EC59DB" w:rsidRDefault="0087164C" w:rsidP="00354BA3">
      <w:pPr>
        <w:spacing w:line="240" w:lineRule="auto"/>
        <w:rPr>
          <w:rFonts w:cstheme="minorHAnsi"/>
        </w:rPr>
      </w:pPr>
      <w:r w:rsidRPr="00EC59DB">
        <w:rPr>
          <w:rFonts w:cstheme="minorHAnsi"/>
        </w:rPr>
        <w:t xml:space="preserve">The </w:t>
      </w:r>
      <w:r w:rsidR="00703D80" w:rsidRPr="00EC59DB">
        <w:rPr>
          <w:rFonts w:cstheme="minorHAnsi"/>
        </w:rPr>
        <w:t>season-long partnership, which began in November</w:t>
      </w:r>
      <w:r w:rsidR="00F61147">
        <w:rPr>
          <w:rFonts w:cstheme="minorHAnsi"/>
        </w:rPr>
        <w:t xml:space="preserve"> 2019</w:t>
      </w:r>
      <w:r w:rsidR="00703D80" w:rsidRPr="00EC59DB">
        <w:rPr>
          <w:rFonts w:cstheme="minorHAnsi"/>
        </w:rPr>
        <w:t>, has also included special tickets for the nonprofit organization, opportunities for kids to participate on court with special responsibilities during home homes and an upcoming</w:t>
      </w:r>
      <w:r w:rsidRPr="00EC59DB">
        <w:rPr>
          <w:rFonts w:cstheme="minorHAnsi"/>
        </w:rPr>
        <w:t xml:space="preserve"> </w:t>
      </w:r>
      <w:r w:rsidR="00703D80" w:rsidRPr="00EC59DB">
        <w:rPr>
          <w:rFonts w:cstheme="minorHAnsi"/>
        </w:rPr>
        <w:t xml:space="preserve">basketball </w:t>
      </w:r>
      <w:r w:rsidRPr="00EC59DB">
        <w:rPr>
          <w:rFonts w:cstheme="minorHAnsi"/>
        </w:rPr>
        <w:t xml:space="preserve">clinic </w:t>
      </w:r>
      <w:r w:rsidR="00F61147">
        <w:rPr>
          <w:rFonts w:cstheme="minorHAnsi"/>
        </w:rPr>
        <w:t xml:space="preserve">in February </w:t>
      </w:r>
      <w:r w:rsidRPr="00EC59DB">
        <w:rPr>
          <w:rFonts w:cstheme="minorHAnsi"/>
        </w:rPr>
        <w:t xml:space="preserve">for </w:t>
      </w:r>
      <w:r w:rsidR="00703D80" w:rsidRPr="00EC59DB">
        <w:rPr>
          <w:rFonts w:cstheme="minorHAnsi"/>
        </w:rPr>
        <w:t>the kids to learn drills and play one-on-one with the Men’s team.</w:t>
      </w:r>
      <w:r w:rsidRPr="00EC59DB">
        <w:rPr>
          <w:rFonts w:cstheme="minorHAnsi"/>
        </w:rPr>
        <w:t xml:space="preserve"> </w:t>
      </w:r>
    </w:p>
    <w:p w:rsidR="00EC59DB" w:rsidRDefault="00EC59DB" w:rsidP="00354BA3">
      <w:pPr>
        <w:spacing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EC59DB">
        <w:rPr>
          <w:rFonts w:eastAsia="Times New Roman" w:cstheme="minorHAnsi"/>
          <w:color w:val="000000"/>
          <w:shd w:val="clear" w:color="auto" w:fill="FFFFFF"/>
        </w:rPr>
        <w:t>"We are humbled by the generous support of C</w:t>
      </w:r>
      <w:r>
        <w:rPr>
          <w:rFonts w:eastAsia="Times New Roman" w:cstheme="minorHAnsi"/>
          <w:color w:val="000000"/>
          <w:shd w:val="clear" w:color="auto" w:fill="FFFFFF"/>
        </w:rPr>
        <w:t>AP COM</w:t>
      </w:r>
      <w:r w:rsidRPr="00EC59DB">
        <w:rPr>
          <w:rFonts w:eastAsia="Times New Roman" w:cstheme="minorHAnsi"/>
          <w:color w:val="000000"/>
          <w:shd w:val="clear" w:color="auto" w:fill="FFFFFF"/>
        </w:rPr>
        <w:t xml:space="preserve">," said Noelle </w:t>
      </w:r>
      <w:proofErr w:type="spellStart"/>
      <w:r w:rsidRPr="00EC59DB">
        <w:rPr>
          <w:rFonts w:eastAsia="Times New Roman" w:cstheme="minorHAnsi"/>
          <w:color w:val="000000"/>
          <w:shd w:val="clear" w:color="auto" w:fill="FFFFFF"/>
        </w:rPr>
        <w:t>Podoba</w:t>
      </w:r>
      <w:proofErr w:type="spellEnd"/>
      <w:r w:rsidRPr="00EC59DB">
        <w:rPr>
          <w:rFonts w:eastAsia="Times New Roman" w:cstheme="minorHAnsi"/>
          <w:color w:val="000000"/>
          <w:shd w:val="clear" w:color="auto" w:fill="FFFFFF"/>
        </w:rPr>
        <w:t>, Chairman of the Board of Directors for Big Brothers Big Sisters of the Capital Region.  "Defending the potential of kids in the Capital Region is vital for our communit</w:t>
      </w:r>
      <w:r>
        <w:rPr>
          <w:rFonts w:eastAsia="Times New Roman" w:cstheme="minorHAnsi"/>
          <w:color w:val="000000"/>
          <w:shd w:val="clear" w:color="auto" w:fill="FFFFFF"/>
        </w:rPr>
        <w:t>y's future.  Partnerships like CAP COM’s</w:t>
      </w:r>
      <w:r w:rsidRPr="00EC59DB">
        <w:rPr>
          <w:rFonts w:eastAsia="Times New Roman" w:cstheme="minorHAnsi"/>
          <w:color w:val="000000"/>
          <w:shd w:val="clear" w:color="auto" w:fill="FFFFFF"/>
        </w:rPr>
        <w:t xml:space="preserve"> are what allow us to provide the mentoring that is proven to generate real results and we are so very thankful for their tremendous support."</w:t>
      </w:r>
    </w:p>
    <w:p w:rsidR="00F61147" w:rsidRPr="00EC59DB" w:rsidRDefault="00F61147" w:rsidP="00354BA3">
      <w:pPr>
        <w:spacing w:line="240" w:lineRule="auto"/>
        <w:rPr>
          <w:rFonts w:cstheme="minorHAnsi"/>
        </w:rPr>
      </w:pPr>
      <w:r w:rsidRPr="0025228B">
        <w:rPr>
          <w:rFonts w:ascii="Arial" w:hAnsi="Arial" w:cs="Arial"/>
        </w:rPr>
        <w:t xml:space="preserve">In addition to </w:t>
      </w:r>
      <w:r>
        <w:rPr>
          <w:rFonts w:ascii="Arial" w:hAnsi="Arial" w:cs="Arial"/>
        </w:rPr>
        <w:t xml:space="preserve">the </w:t>
      </w:r>
      <w:r w:rsidRPr="0025228B">
        <w:rPr>
          <w:rFonts w:ascii="Arial" w:hAnsi="Arial" w:cs="Arial"/>
        </w:rPr>
        <w:t>scholarship celebration</w:t>
      </w:r>
      <w:r>
        <w:rPr>
          <w:rFonts w:ascii="Arial" w:hAnsi="Arial" w:cs="Arial"/>
        </w:rPr>
        <w:t xml:space="preserve"> on Friday January 24</w:t>
      </w:r>
      <w:r w:rsidRPr="0025228B">
        <w:rPr>
          <w:rFonts w:ascii="Arial" w:hAnsi="Arial" w:cs="Arial"/>
        </w:rPr>
        <w:t>, Big Brothers Big</w:t>
      </w:r>
      <w:r>
        <w:rPr>
          <w:rFonts w:ascii="Arial" w:hAnsi="Arial" w:cs="Arial"/>
        </w:rPr>
        <w:t xml:space="preserve"> Sisters of the Capital Region wa</w:t>
      </w:r>
      <w:r w:rsidRPr="0025228B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proud to </w:t>
      </w:r>
      <w:bookmarkStart w:id="0" w:name="_GoBack"/>
      <w:bookmarkEnd w:id="0"/>
      <w:r>
        <w:rPr>
          <w:rFonts w:ascii="Arial" w:hAnsi="Arial" w:cs="Arial"/>
        </w:rPr>
        <w:t>announce a r</w:t>
      </w:r>
      <w:r w:rsidRPr="0025228B">
        <w:rPr>
          <w:rFonts w:ascii="Arial" w:hAnsi="Arial" w:cs="Arial"/>
        </w:rPr>
        <w:t>enew</w:t>
      </w:r>
      <w:r>
        <w:rPr>
          <w:rFonts w:ascii="Arial" w:hAnsi="Arial" w:cs="Arial"/>
        </w:rPr>
        <w:t>ed</w:t>
      </w:r>
      <w:r w:rsidRPr="0025228B">
        <w:rPr>
          <w:rFonts w:ascii="Arial" w:hAnsi="Arial" w:cs="Arial"/>
        </w:rPr>
        <w:t xml:space="preserve"> partnership with Siena College,</w:t>
      </w:r>
      <w:r>
        <w:rPr>
          <w:rFonts w:ascii="Arial" w:hAnsi="Arial" w:cs="Arial"/>
        </w:rPr>
        <w:t xml:space="preserve"> which will continue to</w:t>
      </w:r>
      <w:r w:rsidRPr="0025228B">
        <w:rPr>
          <w:rFonts w:ascii="Arial" w:hAnsi="Arial" w:cs="Arial"/>
        </w:rPr>
        <w:t xml:space="preserve"> defend the potential of kids in the Capital District</w:t>
      </w:r>
      <w:r>
        <w:rPr>
          <w:rFonts w:ascii="Arial" w:hAnsi="Arial" w:cs="Arial"/>
        </w:rPr>
        <w:t>,</w:t>
      </w:r>
      <w:r w:rsidRPr="0025228B">
        <w:rPr>
          <w:rFonts w:ascii="Arial" w:hAnsi="Arial" w:cs="Arial"/>
        </w:rPr>
        <w:t xml:space="preserve"> on the beautiful Siena College campus.</w:t>
      </w:r>
      <w:r>
        <w:rPr>
          <w:rFonts w:ascii="Arial" w:hAnsi="Arial" w:cs="Arial"/>
        </w:rPr>
        <w:t xml:space="preserve"> This makes Siena the </w:t>
      </w:r>
      <w:proofErr w:type="gramStart"/>
      <w:r>
        <w:rPr>
          <w:rFonts w:ascii="Arial" w:hAnsi="Arial" w:cs="Arial"/>
        </w:rPr>
        <w:t>6</w:t>
      </w:r>
      <w:r w:rsidRPr="00F61147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local college or university where Big Brothers Big Sisters of the Capital region have site-based programs. </w:t>
      </w:r>
    </w:p>
    <w:p w:rsidR="00D01A43" w:rsidRPr="00EC59DB" w:rsidRDefault="0087164C" w:rsidP="00F61147">
      <w:pPr>
        <w:spacing w:line="240" w:lineRule="auto"/>
        <w:rPr>
          <w:rFonts w:cstheme="minorHAnsi"/>
        </w:rPr>
      </w:pPr>
      <w:r w:rsidRPr="00EC59DB">
        <w:rPr>
          <w:rFonts w:cstheme="minorHAnsi"/>
        </w:rPr>
        <w:t xml:space="preserve">Supporters can </w:t>
      </w:r>
      <w:r w:rsidR="00703D80" w:rsidRPr="00EC59DB">
        <w:rPr>
          <w:rFonts w:cstheme="minorHAnsi"/>
        </w:rPr>
        <w:t xml:space="preserve">learn more about Big Brothers Big Sister of the Capital Region by visiting </w:t>
      </w:r>
      <w:hyperlink r:id="rId9" w:tgtFrame="_blank" w:history="1">
        <w:r w:rsidR="00703D80" w:rsidRPr="00EC59DB">
          <w:rPr>
            <w:rStyle w:val="Hyperlink"/>
            <w:rFonts w:eastAsia="Times New Roman" w:cstheme="minorHAnsi"/>
            <w:color w:val="0000FF"/>
            <w:bdr w:val="none" w:sz="0" w:space="0" w:color="auto" w:frame="1"/>
          </w:rPr>
          <w:t>www.bbbscr.org</w:t>
        </w:r>
      </w:hyperlink>
    </w:p>
    <w:sectPr w:rsidR="00D01A43" w:rsidRPr="00EC59DB" w:rsidSect="00354BA3">
      <w:headerReference w:type="default" r:id="rId10"/>
      <w:footerReference w:type="default" r:id="rId11"/>
      <w:headerReference w:type="first" r:id="rId12"/>
      <w:pgSz w:w="12240" w:h="15840" w:code="1"/>
      <w:pgMar w:top="288" w:right="360" w:bottom="288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56" w:rsidRDefault="00C17456" w:rsidP="00CF0E2F">
      <w:pPr>
        <w:spacing w:after="0" w:line="240" w:lineRule="auto"/>
      </w:pPr>
      <w:r>
        <w:separator/>
      </w:r>
    </w:p>
  </w:endnote>
  <w:endnote w:type="continuationSeparator" w:id="0">
    <w:p w:rsidR="00C17456" w:rsidRDefault="00C17456" w:rsidP="00CF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8B" w:rsidRPr="008D0C7F" w:rsidRDefault="0061048B" w:rsidP="000B55BB">
    <w:pPr>
      <w:pStyle w:val="Footer"/>
      <w:tabs>
        <w:tab w:val="clear" w:pos="9360"/>
        <w:tab w:val="left" w:pos="9720"/>
      </w:tabs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>Federally insured by NCUA</w:t>
    </w:r>
    <w:r>
      <w:rPr>
        <w:rFonts w:ascii="ArialMT" w:hAnsi="ArialMT" w:cs="ArialMT"/>
        <w:sz w:val="16"/>
        <w:szCs w:val="16"/>
      </w:rPr>
      <w:t xml:space="preserve">   </w:t>
    </w:r>
    <w:r>
      <w:rPr>
        <w:noProof/>
        <w:sz w:val="16"/>
        <w:szCs w:val="16"/>
      </w:rPr>
      <w:drawing>
        <wp:inline distT="0" distB="0" distL="0" distR="0" wp14:anchorId="17C4D721" wp14:editId="757DC4A8">
          <wp:extent cx="317579" cy="339634"/>
          <wp:effectExtent l="0" t="0" r="6350" b="381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keq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25" cy="342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56" w:rsidRDefault="00C17456" w:rsidP="00CF0E2F">
      <w:pPr>
        <w:spacing w:after="0" w:line="240" w:lineRule="auto"/>
      </w:pPr>
      <w:r>
        <w:separator/>
      </w:r>
    </w:p>
  </w:footnote>
  <w:footnote w:type="continuationSeparator" w:id="0">
    <w:p w:rsidR="00C17456" w:rsidRDefault="00C17456" w:rsidP="00CF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8B" w:rsidRDefault="00F61147" w:rsidP="00264047">
    <w:pPr>
      <w:pStyle w:val="Header"/>
      <w:jc w:val="center"/>
    </w:pPr>
    <w:sdt>
      <w:sdtPr>
        <w:id w:val="-10263245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1048B"/>
        <w:r w:rsidR="0061048B">
          <w:instrText xml:space="preserve"/>
        </w:r>
        <w:r w:rsidR="0061048B"/>
        <w:r w:rsidR="00354BA3">
          <w:rPr>
            <w:noProof/>
          </w:rPr>
          <w:t>2</w:t>
        </w:r>
        <w:r w:rsidR="0061048B">
          <w:rPr>
            <w:noProof/>
          </w:rPr>
        </w:r>
      </w:sdtContent>
    </w:sdt>
  </w:p>
  <w:p w:rsidR="0061048B" w:rsidRDefault="0061048B">
    <w:pPr>
      <w:pStyle w:val="Header"/>
    </w:pPr>
  </w:p>
  <w:p w:rsidR="0061048B" w:rsidRDefault="0061048B"/>
  <w:p w:rsidR="0061048B" w:rsidRDefault="006104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6C" w:rsidRDefault="00354BA3" w:rsidP="0097196C">
    <w:pPr>
      <w:pStyle w:val="Header"/>
      <w:ind w:left="-72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323850</wp:posOffset>
          </wp:positionH>
          <wp:positionV relativeFrom="paragraph">
            <wp:posOffset>-238125</wp:posOffset>
          </wp:positionV>
          <wp:extent cx="904875" cy="904875"/>
          <wp:effectExtent l="0" t="0" r="9525" b="952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COM_Logo_Squa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5930265</wp:posOffset>
          </wp:positionH>
          <wp:positionV relativeFrom="paragraph">
            <wp:posOffset>-323850</wp:posOffset>
          </wp:positionV>
          <wp:extent cx="1257935" cy="887730"/>
          <wp:effectExtent l="0" t="0" r="0" b="7620"/>
          <wp:wrapNone/>
          <wp:docPr id="39" name="Picture 39" descr="C:\Users\agoyer\AppData\Local\Microsoft\Windows\Temporary Internet Files\Content.Outlook\XNYI1ALN\BW 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oyer\AppData\Local\Microsoft\Windows\Temporary Internet Files\Content.Outlook\XNYI1ALN\BW Letterhead_header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21" r="3414"/>
                  <a:stretch/>
                </pic:blipFill>
                <pic:spPr bwMode="auto">
                  <a:xfrm>
                    <a:off x="0" y="0"/>
                    <a:ext cx="125793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96C">
      <w:rPr>
        <w:noProof/>
      </w:rPr>
      <w:t xml:space="preserve">                                                                                        </w:t>
    </w:r>
  </w:p>
  <w:p w:rsidR="0097196C" w:rsidRDefault="0097196C" w:rsidP="0097196C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705C"/>
    <w:multiLevelType w:val="multilevel"/>
    <w:tmpl w:val="719C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765B5"/>
    <w:multiLevelType w:val="hybridMultilevel"/>
    <w:tmpl w:val="4A8E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701B9"/>
    <w:multiLevelType w:val="hybridMultilevel"/>
    <w:tmpl w:val="688A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B5548"/>
    <w:multiLevelType w:val="hybridMultilevel"/>
    <w:tmpl w:val="5AFAC442"/>
    <w:lvl w:ilvl="0" w:tplc="4CFAA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867AF"/>
    <w:multiLevelType w:val="hybridMultilevel"/>
    <w:tmpl w:val="CAEC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2F"/>
    <w:rsid w:val="00026DCB"/>
    <w:rsid w:val="0003494A"/>
    <w:rsid w:val="00053730"/>
    <w:rsid w:val="00064012"/>
    <w:rsid w:val="000A6D0B"/>
    <w:rsid w:val="000B55BB"/>
    <w:rsid w:val="0012367B"/>
    <w:rsid w:val="001322DF"/>
    <w:rsid w:val="001412D5"/>
    <w:rsid w:val="00147144"/>
    <w:rsid w:val="00166A09"/>
    <w:rsid w:val="001A4F99"/>
    <w:rsid w:val="001C0ECA"/>
    <w:rsid w:val="001D5CBB"/>
    <w:rsid w:val="002213BB"/>
    <w:rsid w:val="00264047"/>
    <w:rsid w:val="002A7F01"/>
    <w:rsid w:val="002D7592"/>
    <w:rsid w:val="002E60FB"/>
    <w:rsid w:val="003014E8"/>
    <w:rsid w:val="00313D5C"/>
    <w:rsid w:val="00334EBC"/>
    <w:rsid w:val="00350615"/>
    <w:rsid w:val="00354BA3"/>
    <w:rsid w:val="0038744F"/>
    <w:rsid w:val="003A1800"/>
    <w:rsid w:val="003B404E"/>
    <w:rsid w:val="003C188B"/>
    <w:rsid w:val="003D2203"/>
    <w:rsid w:val="003D2218"/>
    <w:rsid w:val="003E2E57"/>
    <w:rsid w:val="00416779"/>
    <w:rsid w:val="00424822"/>
    <w:rsid w:val="0043222E"/>
    <w:rsid w:val="00441CEB"/>
    <w:rsid w:val="00472151"/>
    <w:rsid w:val="00474E29"/>
    <w:rsid w:val="00474FA8"/>
    <w:rsid w:val="00487782"/>
    <w:rsid w:val="004A0281"/>
    <w:rsid w:val="004E5E32"/>
    <w:rsid w:val="00503EC2"/>
    <w:rsid w:val="00515F95"/>
    <w:rsid w:val="00521359"/>
    <w:rsid w:val="005256B9"/>
    <w:rsid w:val="00534C45"/>
    <w:rsid w:val="00567EA2"/>
    <w:rsid w:val="0057075E"/>
    <w:rsid w:val="005738E7"/>
    <w:rsid w:val="00576027"/>
    <w:rsid w:val="005A089F"/>
    <w:rsid w:val="005A260D"/>
    <w:rsid w:val="005D5F49"/>
    <w:rsid w:val="005E1674"/>
    <w:rsid w:val="005E5AB2"/>
    <w:rsid w:val="005F3118"/>
    <w:rsid w:val="00607013"/>
    <w:rsid w:val="0061048B"/>
    <w:rsid w:val="006376D9"/>
    <w:rsid w:val="0065104F"/>
    <w:rsid w:val="006660FA"/>
    <w:rsid w:val="006771A4"/>
    <w:rsid w:val="00696A5A"/>
    <w:rsid w:val="006C6EF6"/>
    <w:rsid w:val="006E65BD"/>
    <w:rsid w:val="006E789E"/>
    <w:rsid w:val="006F1919"/>
    <w:rsid w:val="006F4505"/>
    <w:rsid w:val="006F5411"/>
    <w:rsid w:val="00703D80"/>
    <w:rsid w:val="0072746D"/>
    <w:rsid w:val="00733F6C"/>
    <w:rsid w:val="00760628"/>
    <w:rsid w:val="00791820"/>
    <w:rsid w:val="007958B1"/>
    <w:rsid w:val="007B2C08"/>
    <w:rsid w:val="007D6677"/>
    <w:rsid w:val="008267FF"/>
    <w:rsid w:val="00840907"/>
    <w:rsid w:val="008606B4"/>
    <w:rsid w:val="0087164C"/>
    <w:rsid w:val="008A5ED5"/>
    <w:rsid w:val="008B18F1"/>
    <w:rsid w:val="008D0C7F"/>
    <w:rsid w:val="008E2869"/>
    <w:rsid w:val="009061E3"/>
    <w:rsid w:val="0091112C"/>
    <w:rsid w:val="0093586C"/>
    <w:rsid w:val="00962007"/>
    <w:rsid w:val="0097196C"/>
    <w:rsid w:val="00983F19"/>
    <w:rsid w:val="009C682B"/>
    <w:rsid w:val="009E5345"/>
    <w:rsid w:val="009E565A"/>
    <w:rsid w:val="00A0241B"/>
    <w:rsid w:val="00A073E2"/>
    <w:rsid w:val="00A37D02"/>
    <w:rsid w:val="00A70BA8"/>
    <w:rsid w:val="00A80D41"/>
    <w:rsid w:val="00A92A05"/>
    <w:rsid w:val="00AF0B49"/>
    <w:rsid w:val="00B01282"/>
    <w:rsid w:val="00B511B7"/>
    <w:rsid w:val="00B57F9E"/>
    <w:rsid w:val="00B6418B"/>
    <w:rsid w:val="00B7765C"/>
    <w:rsid w:val="00B84395"/>
    <w:rsid w:val="00B875DD"/>
    <w:rsid w:val="00BB29F8"/>
    <w:rsid w:val="00BE7021"/>
    <w:rsid w:val="00C17456"/>
    <w:rsid w:val="00C26B6E"/>
    <w:rsid w:val="00C27130"/>
    <w:rsid w:val="00C55C7A"/>
    <w:rsid w:val="00C84B55"/>
    <w:rsid w:val="00CC7062"/>
    <w:rsid w:val="00CD3161"/>
    <w:rsid w:val="00CE213D"/>
    <w:rsid w:val="00CE2F3B"/>
    <w:rsid w:val="00CF0E2F"/>
    <w:rsid w:val="00CF4488"/>
    <w:rsid w:val="00CF53A4"/>
    <w:rsid w:val="00D01A43"/>
    <w:rsid w:val="00D14B91"/>
    <w:rsid w:val="00D65BA4"/>
    <w:rsid w:val="00D96F63"/>
    <w:rsid w:val="00DB37AC"/>
    <w:rsid w:val="00DE5A25"/>
    <w:rsid w:val="00E33F9D"/>
    <w:rsid w:val="00E36DE0"/>
    <w:rsid w:val="00E44FB9"/>
    <w:rsid w:val="00E50D4A"/>
    <w:rsid w:val="00E57468"/>
    <w:rsid w:val="00E65712"/>
    <w:rsid w:val="00E70F68"/>
    <w:rsid w:val="00EC00CF"/>
    <w:rsid w:val="00EC59DB"/>
    <w:rsid w:val="00EC63B4"/>
    <w:rsid w:val="00EF3CBC"/>
    <w:rsid w:val="00F03B55"/>
    <w:rsid w:val="00F15D6B"/>
    <w:rsid w:val="00F523DA"/>
    <w:rsid w:val="00F61147"/>
    <w:rsid w:val="00F6598C"/>
    <w:rsid w:val="00F72861"/>
    <w:rsid w:val="00F824CC"/>
    <w:rsid w:val="00FC6AE2"/>
    <w:rsid w:val="00FD4A95"/>
    <w:rsid w:val="00FF6340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824FB7"/>
  <w15:docId w15:val="{F3012437-6392-413F-9D84-EE506235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2F"/>
  </w:style>
  <w:style w:type="paragraph" w:styleId="Footer">
    <w:name w:val="footer"/>
    <w:basedOn w:val="Normal"/>
    <w:link w:val="FooterChar"/>
    <w:uiPriority w:val="99"/>
    <w:unhideWhenUsed/>
    <w:rsid w:val="00CF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2F"/>
  </w:style>
  <w:style w:type="paragraph" w:styleId="BalloonText">
    <w:name w:val="Balloon Text"/>
    <w:basedOn w:val="Normal"/>
    <w:link w:val="BalloonTextChar"/>
    <w:uiPriority w:val="99"/>
    <w:semiHidden/>
    <w:unhideWhenUsed/>
    <w:rsid w:val="00CF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5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4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4784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46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7076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A905-5AFD-4A4B-9AC4-936CE982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Communications FCU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Dickert</dc:creator>
  <cp:lastModifiedBy>Kate Fruscione</cp:lastModifiedBy>
  <cp:revision>2</cp:revision>
  <cp:lastPrinted>2014-07-07T13:44:00Z</cp:lastPrinted>
  <dcterms:created xsi:type="dcterms:W3CDTF">2020-01-23T19:01:00Z</dcterms:created>
  <dcterms:modified xsi:type="dcterms:W3CDTF">2020-01-23T19:01:00Z</dcterms:modified>
</cp:coreProperties>
</file>